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A5" w:rsidRPr="00893192" w:rsidRDefault="001F07A5" w:rsidP="001F07A5">
      <w:pPr>
        <w:jc w:val="center"/>
        <w:rPr>
          <w:b/>
          <w:sz w:val="28"/>
          <w:szCs w:val="28"/>
          <w:u w:val="single"/>
        </w:rPr>
      </w:pPr>
      <w:r w:rsidRPr="00893192">
        <w:rPr>
          <w:b/>
          <w:sz w:val="28"/>
          <w:szCs w:val="28"/>
          <w:u w:val="single"/>
        </w:rPr>
        <w:t>2011-2012</w:t>
      </w:r>
    </w:p>
    <w:p w:rsidR="005B1D58" w:rsidRDefault="001F07A5" w:rsidP="001F07A5">
      <w:pPr>
        <w:jc w:val="center"/>
        <w:rPr>
          <w:b/>
          <w:sz w:val="28"/>
          <w:szCs w:val="28"/>
        </w:rPr>
      </w:pPr>
      <w:r w:rsidRPr="00893192">
        <w:rPr>
          <w:b/>
          <w:sz w:val="28"/>
          <w:szCs w:val="28"/>
        </w:rPr>
        <w:t>CED State Report Template</w:t>
      </w:r>
    </w:p>
    <w:p w:rsidR="00893192" w:rsidRPr="00893192" w:rsidRDefault="00893192" w:rsidP="001F07A5">
      <w:pPr>
        <w:jc w:val="center"/>
        <w:rPr>
          <w:b/>
          <w:sz w:val="28"/>
          <w:szCs w:val="28"/>
        </w:rPr>
      </w:pPr>
    </w:p>
    <w:p w:rsidR="001F07A5" w:rsidRDefault="001F07A5" w:rsidP="001F07A5">
      <w:pPr>
        <w:rPr>
          <w:b/>
        </w:rPr>
      </w:pPr>
      <w:r w:rsidRPr="001F07A5">
        <w:rPr>
          <w:b/>
        </w:rPr>
        <w:t>University:</w:t>
      </w:r>
      <w:r w:rsidR="00A7082A">
        <w:rPr>
          <w:b/>
        </w:rPr>
        <w:t xml:space="preserve"> NCSU</w:t>
      </w:r>
    </w:p>
    <w:p w:rsidR="001F07A5" w:rsidRDefault="001F07A5" w:rsidP="001F07A5">
      <w:pPr>
        <w:rPr>
          <w:b/>
        </w:rPr>
      </w:pPr>
      <w:r w:rsidRPr="001F07A5">
        <w:rPr>
          <w:b/>
        </w:rPr>
        <w:t>Reporting Name:</w:t>
      </w:r>
      <w:r w:rsidR="00A7082A">
        <w:rPr>
          <w:b/>
        </w:rPr>
        <w:t xml:space="preserve"> </w:t>
      </w:r>
      <w:r w:rsidR="00A7082A" w:rsidRPr="00A7082A">
        <w:rPr>
          <w:b/>
        </w:rPr>
        <w:t>Susan Jakes, Ph.D.</w:t>
      </w:r>
    </w:p>
    <w:p w:rsidR="001F07A5" w:rsidRDefault="001F07A5" w:rsidP="001F07A5">
      <w:pPr>
        <w:rPr>
          <w:b/>
        </w:rPr>
      </w:pPr>
      <w:r>
        <w:rPr>
          <w:b/>
        </w:rPr>
        <w:t>Tit</w:t>
      </w:r>
      <w:r w:rsidRPr="001F07A5">
        <w:rPr>
          <w:b/>
        </w:rPr>
        <w:t xml:space="preserve">le: </w:t>
      </w:r>
      <w:r w:rsidR="00A7082A">
        <w:rPr>
          <w:b/>
        </w:rPr>
        <w:t>Associate State Program Leader, CRD</w:t>
      </w:r>
    </w:p>
    <w:p w:rsidR="001F07A5" w:rsidRDefault="001F07A5" w:rsidP="001F07A5">
      <w:pPr>
        <w:rPr>
          <w:b/>
          <w:u w:val="single"/>
        </w:rPr>
      </w:pPr>
      <w:r>
        <w:rPr>
          <w:b/>
          <w:u w:val="single"/>
        </w:rPr>
        <w:t>Please briefly discuss:</w:t>
      </w:r>
    </w:p>
    <w:p w:rsidR="001F07A5" w:rsidRDefault="001F07A5" w:rsidP="001F07A5">
      <w:pPr>
        <w:pStyle w:val="ListParagraph"/>
        <w:numPr>
          <w:ilvl w:val="0"/>
          <w:numId w:val="1"/>
        </w:numPr>
      </w:pPr>
      <w:r>
        <w:t xml:space="preserve">Staffing changes </w:t>
      </w:r>
      <w:r w:rsidR="007C5313">
        <w:t>(levels, new allocation system, staffing patterns, etc.)</w:t>
      </w:r>
    </w:p>
    <w:p w:rsidR="007C5313" w:rsidRDefault="00A7082A" w:rsidP="007C5313">
      <w:r>
        <w:t xml:space="preserve">At state level, the ASPL position is new as of August 1.  We have 3 new </w:t>
      </w:r>
      <w:proofErr w:type="gramStart"/>
      <w:r>
        <w:t>faculty</w:t>
      </w:r>
      <w:proofErr w:type="gramEnd"/>
      <w:r>
        <w:t xml:space="preserve"> with a total of 1FTE in tourism newly hired and ready to support the CRD program. One previous tourism position was rehired at 100% CRD and in the western part of the state, one FCS position was split FCS and CRD.  These are both NCSU positions, previously all CRD agent positions were A&amp;T or county funded.  We have had HUGE turn over in County Extension Directors – almost 50% in last 3 years, these are our CRD allocations across the state, so we have much training to do.</w:t>
      </w:r>
    </w:p>
    <w:p w:rsidR="007C5313" w:rsidRDefault="007C5313" w:rsidP="007C5313"/>
    <w:p w:rsidR="00A7082A" w:rsidRDefault="001F07A5" w:rsidP="001F07A5">
      <w:pPr>
        <w:pStyle w:val="ListParagraph"/>
        <w:numPr>
          <w:ilvl w:val="0"/>
          <w:numId w:val="1"/>
        </w:numPr>
      </w:pPr>
      <w:r>
        <w:t xml:space="preserve">Financial Changes (budget cuts / growth, new funding opportunities, </w:t>
      </w:r>
      <w:r w:rsidR="007C5313">
        <w:t>new partners, etc.)</w:t>
      </w:r>
    </w:p>
    <w:p w:rsidR="001F07A5" w:rsidRDefault="00A7082A" w:rsidP="00A7082A">
      <w:pPr>
        <w:pStyle w:val="ListParagraph"/>
      </w:pPr>
      <w:r>
        <w:t>The state level ASPL position gives some allocation of budget at the state level to CRD.  Budgets are still tight in NC. We are looking for partnerships with Universities outside of the specified land grant universities.</w:t>
      </w:r>
    </w:p>
    <w:p w:rsidR="007C5313" w:rsidRDefault="007C5313" w:rsidP="007C5313"/>
    <w:p w:rsidR="007C5313" w:rsidRDefault="007C5313" w:rsidP="001F07A5">
      <w:pPr>
        <w:pStyle w:val="ListParagraph"/>
        <w:numPr>
          <w:ilvl w:val="0"/>
          <w:numId w:val="1"/>
        </w:numPr>
      </w:pPr>
      <w:r>
        <w:t>Notable programming successes and their impact</w:t>
      </w:r>
    </w:p>
    <w:p w:rsidR="00ED6BD6" w:rsidRDefault="00A7082A" w:rsidP="007C5313">
      <w:r>
        <w:t>Have won a SET application, this is just getting ramped up.</w:t>
      </w:r>
    </w:p>
    <w:p w:rsidR="000935C7" w:rsidRDefault="00ED6BD6" w:rsidP="007C5313">
      <w:r>
        <w:t xml:space="preserve">Creativity-based community development – have been writing a curriculum, will do agent training in January.  </w:t>
      </w:r>
    </w:p>
    <w:p w:rsidR="007C5313" w:rsidRDefault="000935C7" w:rsidP="007C5313">
      <w:r>
        <w:t xml:space="preserve">North Carolina Community Garden Partners is </w:t>
      </w:r>
      <w:r w:rsidR="000865B7">
        <w:t xml:space="preserve">doing a </w:t>
      </w:r>
      <w:proofErr w:type="gramStart"/>
      <w:r w:rsidR="000865B7">
        <w:t>501C3,</w:t>
      </w:r>
      <w:proofErr w:type="gramEnd"/>
      <w:r w:rsidR="000865B7">
        <w:t xml:space="preserve"> Extension is a key player in this.</w:t>
      </w:r>
    </w:p>
    <w:p w:rsidR="007C5313" w:rsidRDefault="007C5313" w:rsidP="007C5313"/>
    <w:p w:rsidR="007C5313" w:rsidRDefault="007C5313" w:rsidP="001F07A5">
      <w:pPr>
        <w:pStyle w:val="ListParagraph"/>
        <w:numPr>
          <w:ilvl w:val="0"/>
          <w:numId w:val="1"/>
        </w:numPr>
      </w:pPr>
      <w:r>
        <w:t>New initiatives proposed</w:t>
      </w:r>
    </w:p>
    <w:p w:rsidR="007C5313" w:rsidRDefault="000865B7" w:rsidP="007C5313">
      <w:r>
        <w:t xml:space="preserve">Want to move towards more work in Creativity Based Economic Development, we are re-launching work in </w:t>
      </w:r>
      <w:proofErr w:type="spellStart"/>
      <w:r>
        <w:t>Agri</w:t>
      </w:r>
      <w:proofErr w:type="spellEnd"/>
      <w:r>
        <w:t>-Culture tourism</w:t>
      </w:r>
    </w:p>
    <w:p w:rsidR="007C5313" w:rsidRDefault="007C5313" w:rsidP="007C5313"/>
    <w:p w:rsidR="007C5313" w:rsidRDefault="007C5313" w:rsidP="001F07A5">
      <w:pPr>
        <w:pStyle w:val="ListParagraph"/>
        <w:numPr>
          <w:ilvl w:val="0"/>
          <w:numId w:val="1"/>
        </w:numPr>
      </w:pPr>
      <w:r>
        <w:t>Opportunities for collaboration</w:t>
      </w:r>
    </w:p>
    <w:p w:rsidR="007C5313" w:rsidRDefault="000865B7" w:rsidP="007C5313">
      <w:r>
        <w:t>RD, NC Rural Center, Dept of Commerce are big ones</w:t>
      </w:r>
    </w:p>
    <w:p w:rsidR="007C5313" w:rsidRDefault="007C5313" w:rsidP="000865B7"/>
    <w:sectPr w:rsidR="007C5313" w:rsidSect="00893192">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775A0"/>
    <w:multiLevelType w:val="hybridMultilevel"/>
    <w:tmpl w:val="E3D4DBDA"/>
    <w:lvl w:ilvl="0" w:tplc="F6F4783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1F07A5"/>
    <w:rsid w:val="000865B7"/>
    <w:rsid w:val="000935C7"/>
    <w:rsid w:val="001F07A5"/>
    <w:rsid w:val="005B1D58"/>
    <w:rsid w:val="007C5313"/>
    <w:rsid w:val="00893192"/>
    <w:rsid w:val="008C4F20"/>
    <w:rsid w:val="00A7082A"/>
    <w:rsid w:val="00ED6BD6"/>
  </w:rsids>
  <m:mathPr>
    <m:mathFont m:val="Arial Narrow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F0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7A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1353</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Harper</dc:creator>
  <cp:lastModifiedBy>Dr. Susan S Jakes</cp:lastModifiedBy>
  <cp:revision>2</cp:revision>
  <dcterms:created xsi:type="dcterms:W3CDTF">2012-08-27T14:09:00Z</dcterms:created>
  <dcterms:modified xsi:type="dcterms:W3CDTF">2012-08-27T14:09:00Z</dcterms:modified>
</cp:coreProperties>
</file>